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84" w:rsidRPr="00737FD4" w:rsidRDefault="00737FD4" w:rsidP="00737FD4">
      <w:pPr>
        <w:jc w:val="center"/>
        <w:rPr>
          <w:b/>
          <w:bCs/>
          <w:u w:val="single"/>
          <w:lang w:val="en-SG"/>
        </w:rPr>
      </w:pPr>
      <w:r w:rsidRPr="00737FD4">
        <w:rPr>
          <w:b/>
          <w:bCs/>
          <w:u w:val="single"/>
          <w:lang w:val="en-SG"/>
        </w:rPr>
        <w:t xml:space="preserve">Nomination form for Outstanding KB </w:t>
      </w:r>
      <w:r w:rsidR="00D06739">
        <w:rPr>
          <w:b/>
          <w:bCs/>
          <w:u w:val="single"/>
          <w:lang w:val="en-SG"/>
        </w:rPr>
        <w:t xml:space="preserve">Innovation School </w:t>
      </w:r>
      <w:r w:rsidRPr="00737FD4">
        <w:rPr>
          <w:b/>
          <w:bCs/>
          <w:u w:val="single"/>
          <w:lang w:val="en-SG"/>
        </w:rPr>
        <w:t>Award (Singapore) 2019</w:t>
      </w:r>
    </w:p>
    <w:p w:rsidR="00D06739" w:rsidRDefault="00D06739" w:rsidP="00737FD4">
      <w:pPr>
        <w:jc w:val="both"/>
      </w:pPr>
    </w:p>
    <w:p w:rsidR="00D06739" w:rsidRDefault="00D06739" w:rsidP="00737FD4">
      <w:pPr>
        <w:jc w:val="both"/>
      </w:pPr>
      <w:r w:rsidRPr="009B605F">
        <w:t xml:space="preserve">The </w:t>
      </w:r>
      <w:r>
        <w:t>Outstanding KB Innovation</w:t>
      </w:r>
      <w:r w:rsidR="00C121C5">
        <w:t xml:space="preserve"> School</w:t>
      </w:r>
      <w:r>
        <w:t xml:space="preserve"> Award</w:t>
      </w:r>
      <w:r w:rsidR="00C121C5">
        <w:t xml:space="preserve"> (Singapore</w:t>
      </w:r>
      <w:r>
        <w:t xml:space="preserve">) 2019 is an award that recognizes and applauds Singapore’s schools that have been strong supporters, advocators and champions in the advancement of the Knowledge Building pedagogical practices and/or its educational research. This award is jointly supported by the Learning Sciences and Innovation </w:t>
      </w:r>
      <w:r w:rsidR="001D6EF8">
        <w:t xml:space="preserve">Research </w:t>
      </w:r>
      <w:proofErr w:type="spellStart"/>
      <w:r w:rsidR="001D6EF8">
        <w:t>Programme</w:t>
      </w:r>
      <w:proofErr w:type="spellEnd"/>
      <w:r w:rsidR="001D6EF8">
        <w:t xml:space="preserve">, </w:t>
      </w:r>
      <w:r>
        <w:t xml:space="preserve">NIE </w:t>
      </w:r>
      <w:bookmarkStart w:id="0" w:name="_GoBack"/>
      <w:bookmarkEnd w:id="0"/>
      <w:r>
        <w:t xml:space="preserve">and the KB </w:t>
      </w:r>
      <w:r w:rsidR="001D6EF8">
        <w:t>Community, Singapore</w:t>
      </w:r>
      <w:r>
        <w:t xml:space="preserve">. </w:t>
      </w:r>
    </w:p>
    <w:p w:rsidR="00D06739" w:rsidRPr="00D06739" w:rsidRDefault="00D06739" w:rsidP="00737FD4">
      <w:pPr>
        <w:jc w:val="both"/>
      </w:pPr>
    </w:p>
    <w:p w:rsidR="00737FD4" w:rsidRPr="00E32F07" w:rsidRDefault="00737FD4" w:rsidP="00737FD4">
      <w:pPr>
        <w:jc w:val="both"/>
        <w:rPr>
          <w:b/>
          <w:bCs/>
          <w:u w:val="single"/>
          <w:lang w:val="en-SG"/>
        </w:rPr>
      </w:pPr>
      <w:r w:rsidRPr="00E32F07">
        <w:rPr>
          <w:b/>
          <w:bCs/>
          <w:u w:val="single"/>
          <w:lang w:val="en-SG"/>
        </w:rPr>
        <w:t xml:space="preserve">Details of Nominator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37FD4" w:rsidTr="00D06739">
        <w:tc>
          <w:tcPr>
            <w:tcW w:w="24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Nominator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69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D06739">
        <w:tc>
          <w:tcPr>
            <w:tcW w:w="24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School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69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D06739">
        <w:tc>
          <w:tcPr>
            <w:tcW w:w="24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Email Address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69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D06739">
        <w:tc>
          <w:tcPr>
            <w:tcW w:w="24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Mobile Number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69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D06739">
        <w:tc>
          <w:tcPr>
            <w:tcW w:w="24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737FD4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 xml:space="preserve">Designation 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69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  <w:tr w:rsidR="00737FD4" w:rsidTr="00D06739">
        <w:tc>
          <w:tcPr>
            <w:tcW w:w="24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  <w:p w:rsidR="00737FD4" w:rsidRDefault="00D06739" w:rsidP="00737FD4">
            <w:pPr>
              <w:jc w:val="both"/>
              <w:rPr>
                <w:lang w:val="en-SG"/>
              </w:rPr>
            </w:pPr>
            <w:r>
              <w:rPr>
                <w:lang w:val="en-SG"/>
              </w:rPr>
              <w:t>Relationship to Nominee (School)</w:t>
            </w:r>
          </w:p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  <w:tc>
          <w:tcPr>
            <w:tcW w:w="6925" w:type="dxa"/>
          </w:tcPr>
          <w:p w:rsidR="00737FD4" w:rsidRDefault="00737FD4" w:rsidP="00737FD4">
            <w:pPr>
              <w:jc w:val="both"/>
              <w:rPr>
                <w:lang w:val="en-SG"/>
              </w:rPr>
            </w:pPr>
          </w:p>
        </w:tc>
      </w:tr>
    </w:tbl>
    <w:p w:rsidR="00737FD4" w:rsidRDefault="00737FD4" w:rsidP="00737FD4">
      <w:pPr>
        <w:jc w:val="both"/>
        <w:rPr>
          <w:lang w:val="en-SG"/>
        </w:rPr>
      </w:pPr>
    </w:p>
    <w:p w:rsidR="00D06739" w:rsidRPr="00C121C5" w:rsidRDefault="00C44E90" w:rsidP="00737FD4">
      <w:pPr>
        <w:jc w:val="both"/>
        <w:rPr>
          <w:b/>
          <w:bCs/>
          <w:lang w:val="en-SG"/>
        </w:rPr>
      </w:pPr>
      <w:r w:rsidRPr="00C121C5">
        <w:rPr>
          <w:b/>
          <w:bCs/>
          <w:lang w:val="en-SG"/>
        </w:rPr>
        <w:t xml:space="preserve">Endorsement by School Principal/Vice-Principal </w:t>
      </w:r>
    </w:p>
    <w:p w:rsidR="00C44E90" w:rsidRDefault="00C44E90" w:rsidP="00C44E90">
      <w:pPr>
        <w:pStyle w:val="ListParagraph"/>
        <w:numPr>
          <w:ilvl w:val="0"/>
          <w:numId w:val="1"/>
        </w:numPr>
        <w:jc w:val="both"/>
        <w:rPr>
          <w:lang w:val="en-SG"/>
        </w:rPr>
      </w:pPr>
      <w:r>
        <w:rPr>
          <w:lang w:val="en-SG"/>
        </w:rPr>
        <w:t xml:space="preserve">Yes </w:t>
      </w:r>
    </w:p>
    <w:p w:rsidR="00C44E90" w:rsidRPr="00C44E90" w:rsidRDefault="00C44E90" w:rsidP="00C44E90">
      <w:pPr>
        <w:pStyle w:val="ListParagraph"/>
        <w:numPr>
          <w:ilvl w:val="0"/>
          <w:numId w:val="1"/>
        </w:numPr>
        <w:jc w:val="both"/>
        <w:rPr>
          <w:lang w:val="en-SG"/>
        </w:rPr>
      </w:pPr>
      <w:r>
        <w:rPr>
          <w:lang w:val="en-SG"/>
        </w:rPr>
        <w:t>No (</w:t>
      </w:r>
      <w:r w:rsidR="00C121C5">
        <w:rPr>
          <w:lang w:val="en-SG"/>
        </w:rPr>
        <w:t>The write-up in the nomination form will not be accepted)</w:t>
      </w:r>
    </w:p>
    <w:p w:rsidR="00D06739" w:rsidRDefault="00D06739" w:rsidP="00737FD4">
      <w:pPr>
        <w:jc w:val="both"/>
        <w:rPr>
          <w:lang w:val="en-SG"/>
        </w:rPr>
      </w:pPr>
    </w:p>
    <w:p w:rsidR="00D06739" w:rsidRDefault="00D06739" w:rsidP="00737FD4">
      <w:pPr>
        <w:jc w:val="both"/>
        <w:rPr>
          <w:lang w:val="en-SG"/>
        </w:rPr>
      </w:pPr>
    </w:p>
    <w:p w:rsidR="00D06739" w:rsidRDefault="00D06739" w:rsidP="00737FD4">
      <w:pPr>
        <w:jc w:val="both"/>
        <w:rPr>
          <w:lang w:val="en-SG"/>
        </w:rPr>
      </w:pPr>
    </w:p>
    <w:p w:rsidR="00D06739" w:rsidRDefault="00D06739" w:rsidP="00737FD4">
      <w:pPr>
        <w:jc w:val="both"/>
        <w:rPr>
          <w:lang w:val="en-SG"/>
        </w:rPr>
      </w:pPr>
    </w:p>
    <w:p w:rsidR="00D06739" w:rsidRDefault="00D06739" w:rsidP="00737FD4">
      <w:pPr>
        <w:jc w:val="both"/>
        <w:rPr>
          <w:lang w:val="en-SG"/>
        </w:rPr>
      </w:pPr>
    </w:p>
    <w:p w:rsidR="00D06739" w:rsidRDefault="00D06739" w:rsidP="00737FD4">
      <w:pPr>
        <w:jc w:val="both"/>
        <w:rPr>
          <w:lang w:val="en-SG"/>
        </w:rPr>
      </w:pPr>
    </w:p>
    <w:p w:rsidR="00D06739" w:rsidRDefault="00D06739" w:rsidP="00737FD4">
      <w:pPr>
        <w:jc w:val="both"/>
        <w:rPr>
          <w:lang w:val="en-SG"/>
        </w:rPr>
      </w:pPr>
    </w:p>
    <w:p w:rsidR="00737FD4" w:rsidRPr="00AB49E1" w:rsidRDefault="00737FD4" w:rsidP="00737FD4">
      <w:pPr>
        <w:jc w:val="both"/>
        <w:rPr>
          <w:b/>
          <w:bCs/>
          <w:u w:val="single"/>
          <w:lang w:val="en-SG"/>
        </w:rPr>
      </w:pPr>
      <w:r w:rsidRPr="00AB49E1">
        <w:rPr>
          <w:b/>
          <w:bCs/>
          <w:u w:val="single"/>
          <w:lang w:val="en-SG"/>
        </w:rPr>
        <w:t xml:space="preserve">Section A: </w:t>
      </w:r>
      <w:r w:rsidR="00C121C5">
        <w:rPr>
          <w:b/>
          <w:bCs/>
          <w:u w:val="single"/>
          <w:lang w:val="en-SG"/>
        </w:rPr>
        <w:t xml:space="preserve">School-Based KB Practices </w:t>
      </w:r>
    </w:p>
    <w:p w:rsidR="00737FD4" w:rsidRDefault="00AB49E1" w:rsidP="00737FD4">
      <w:pPr>
        <w:jc w:val="both"/>
        <w:rPr>
          <w:lang w:val="en-SG"/>
        </w:rPr>
      </w:pPr>
      <w:r>
        <w:rPr>
          <w:lang w:val="en-SG"/>
        </w:rPr>
        <w:t xml:space="preserve">In less than 200 words, describe how the </w:t>
      </w:r>
      <w:r w:rsidR="00C44E90">
        <w:rPr>
          <w:lang w:val="en-SG"/>
        </w:rPr>
        <w:t xml:space="preserve">school (i) champions the active use of KB and KF and (ii) advocates the </w:t>
      </w:r>
      <w:r w:rsidR="00C121C5">
        <w:rPr>
          <w:lang w:val="en-SG"/>
        </w:rPr>
        <w:t xml:space="preserve">innovative </w:t>
      </w:r>
      <w:r w:rsidR="00C44E90">
        <w:rPr>
          <w:lang w:val="en-SG"/>
        </w:rPr>
        <w:t xml:space="preserve">use of KB/KF in other subjects at the school-level.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9E1" w:rsidTr="00AB49E1">
        <w:tc>
          <w:tcPr>
            <w:tcW w:w="9350" w:type="dxa"/>
          </w:tcPr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</w:tc>
      </w:tr>
    </w:tbl>
    <w:p w:rsidR="001836BB" w:rsidRPr="00C121C5" w:rsidRDefault="001836BB" w:rsidP="001836BB">
      <w:pPr>
        <w:jc w:val="center"/>
        <w:rPr>
          <w:sz w:val="20"/>
          <w:szCs w:val="20"/>
          <w:lang w:val="en-SG"/>
        </w:rPr>
      </w:pPr>
      <w:r w:rsidRPr="00C121C5">
        <w:rPr>
          <w:sz w:val="20"/>
          <w:szCs w:val="20"/>
          <w:lang w:val="en-SG"/>
        </w:rPr>
        <w:lastRenderedPageBreak/>
        <w:t>Do include documents and evidence to support the write-up above</w:t>
      </w:r>
      <w:r w:rsidR="00C121C5" w:rsidRPr="00C121C5">
        <w:rPr>
          <w:sz w:val="20"/>
          <w:szCs w:val="20"/>
          <w:lang w:val="en-SG"/>
        </w:rPr>
        <w:t>, if any</w:t>
      </w:r>
      <w:r w:rsidRPr="00C121C5">
        <w:rPr>
          <w:sz w:val="20"/>
          <w:szCs w:val="20"/>
          <w:lang w:val="en-SG"/>
        </w:rPr>
        <w:t>. Thank you for your nomination.</w:t>
      </w:r>
    </w:p>
    <w:p w:rsidR="00737FD4" w:rsidRPr="00E32F07" w:rsidRDefault="00737FD4" w:rsidP="00737FD4">
      <w:pPr>
        <w:jc w:val="both"/>
        <w:rPr>
          <w:b/>
          <w:bCs/>
          <w:u w:val="single"/>
          <w:lang w:val="en-SG"/>
        </w:rPr>
      </w:pPr>
      <w:r w:rsidRPr="00E32F07">
        <w:rPr>
          <w:b/>
          <w:bCs/>
          <w:u w:val="single"/>
          <w:lang w:val="en-SG"/>
        </w:rPr>
        <w:t xml:space="preserve">Section B: </w:t>
      </w:r>
      <w:r w:rsidR="00C121C5">
        <w:rPr>
          <w:b/>
          <w:bCs/>
          <w:u w:val="single"/>
          <w:lang w:val="en-SG"/>
        </w:rPr>
        <w:t xml:space="preserve"> Community-Based KB Development</w:t>
      </w:r>
    </w:p>
    <w:p w:rsidR="00AB49E1" w:rsidRDefault="00AB49E1" w:rsidP="00737FD4">
      <w:pPr>
        <w:jc w:val="both"/>
        <w:rPr>
          <w:lang w:val="en-SG"/>
        </w:rPr>
      </w:pPr>
      <w:r>
        <w:rPr>
          <w:lang w:val="en-SG"/>
        </w:rPr>
        <w:t xml:space="preserve">In less than 200 words, describe </w:t>
      </w:r>
      <w:r w:rsidR="00C44E90">
        <w:rPr>
          <w:lang w:val="en-SG"/>
        </w:rPr>
        <w:t xml:space="preserve">how the school </w:t>
      </w:r>
      <w:r w:rsidR="00C44E90" w:rsidRPr="00C44E90">
        <w:rPr>
          <w:lang w:val="en-SG"/>
        </w:rPr>
        <w:t>advance</w:t>
      </w:r>
      <w:r w:rsidR="00C44E90">
        <w:rPr>
          <w:lang w:val="en-SG"/>
        </w:rPr>
        <w:t>s</w:t>
      </w:r>
      <w:r w:rsidR="00C44E90" w:rsidRPr="00C44E90">
        <w:rPr>
          <w:lang w:val="en-SG"/>
        </w:rPr>
        <w:t xml:space="preserve"> the KB Practice in educational research, cross-school mentoring and/or cross-school professional collaboration</w:t>
      </w:r>
      <w:r w:rsidR="00C44E90">
        <w:rPr>
          <w:lang w:val="en-SG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9E1" w:rsidTr="00AB49E1">
        <w:tc>
          <w:tcPr>
            <w:tcW w:w="9350" w:type="dxa"/>
          </w:tcPr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AB49E1" w:rsidRDefault="00AB49E1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AB49E1" w:rsidRDefault="00AB49E1" w:rsidP="00E32F07">
            <w:pPr>
              <w:jc w:val="both"/>
              <w:rPr>
                <w:lang w:val="en-SG"/>
              </w:rPr>
            </w:pPr>
          </w:p>
        </w:tc>
      </w:tr>
    </w:tbl>
    <w:p w:rsidR="001836BB" w:rsidRPr="00C121C5" w:rsidRDefault="001836BB" w:rsidP="001836BB">
      <w:pPr>
        <w:jc w:val="center"/>
        <w:rPr>
          <w:sz w:val="20"/>
          <w:szCs w:val="20"/>
          <w:lang w:val="en-SG"/>
        </w:rPr>
      </w:pPr>
      <w:r w:rsidRPr="00C121C5">
        <w:rPr>
          <w:sz w:val="20"/>
          <w:szCs w:val="20"/>
          <w:lang w:val="en-SG"/>
        </w:rPr>
        <w:lastRenderedPageBreak/>
        <w:t>Do include documents and evidence to support the write-up above</w:t>
      </w:r>
      <w:r w:rsidR="00C121C5" w:rsidRPr="00C121C5">
        <w:rPr>
          <w:sz w:val="20"/>
          <w:szCs w:val="20"/>
          <w:lang w:val="en-SG"/>
        </w:rPr>
        <w:t>, if any</w:t>
      </w:r>
      <w:r w:rsidRPr="00C121C5">
        <w:rPr>
          <w:sz w:val="20"/>
          <w:szCs w:val="20"/>
          <w:lang w:val="en-SG"/>
        </w:rPr>
        <w:t>. Thank you for your nomination.</w:t>
      </w:r>
    </w:p>
    <w:p w:rsidR="00AB49E1" w:rsidRPr="00E32F07" w:rsidRDefault="00E32F07" w:rsidP="00737FD4">
      <w:pPr>
        <w:jc w:val="both"/>
        <w:rPr>
          <w:b/>
          <w:bCs/>
          <w:u w:val="single"/>
          <w:lang w:val="en-SG"/>
        </w:rPr>
      </w:pPr>
      <w:r w:rsidRPr="00E32F07">
        <w:rPr>
          <w:b/>
          <w:bCs/>
          <w:u w:val="single"/>
          <w:lang w:val="en-SG"/>
        </w:rPr>
        <w:t xml:space="preserve">Section C: </w:t>
      </w:r>
      <w:r w:rsidR="00C121C5">
        <w:rPr>
          <w:b/>
          <w:bCs/>
          <w:u w:val="single"/>
          <w:lang w:val="en-SG"/>
        </w:rPr>
        <w:t>Others</w:t>
      </w:r>
    </w:p>
    <w:p w:rsidR="00E32F07" w:rsidRDefault="00E32F07" w:rsidP="00737FD4">
      <w:pPr>
        <w:jc w:val="both"/>
        <w:rPr>
          <w:lang w:val="en-SG"/>
        </w:rPr>
      </w:pPr>
      <w:r>
        <w:rPr>
          <w:lang w:val="en-SG"/>
        </w:rPr>
        <w:t xml:space="preserve">In less than 200 words, </w:t>
      </w:r>
      <w:r w:rsidR="00C44E90">
        <w:rPr>
          <w:lang w:val="en-SG"/>
        </w:rPr>
        <w:t>describe any other contributions of the school in innovating the KB practices in Singapore and beyond.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2F07" w:rsidTr="00E32F07">
        <w:tc>
          <w:tcPr>
            <w:tcW w:w="9350" w:type="dxa"/>
          </w:tcPr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  <w:p w:rsidR="00E32F07" w:rsidRDefault="00E32F07" w:rsidP="00737FD4">
            <w:pPr>
              <w:jc w:val="both"/>
              <w:rPr>
                <w:lang w:val="en-SG"/>
              </w:rPr>
            </w:pPr>
          </w:p>
        </w:tc>
      </w:tr>
    </w:tbl>
    <w:p w:rsidR="00E32F07" w:rsidRPr="00C121C5" w:rsidRDefault="001836BB" w:rsidP="001836BB">
      <w:pPr>
        <w:jc w:val="center"/>
        <w:rPr>
          <w:sz w:val="20"/>
          <w:szCs w:val="20"/>
          <w:lang w:val="en-SG"/>
        </w:rPr>
      </w:pPr>
      <w:r w:rsidRPr="00C121C5">
        <w:rPr>
          <w:sz w:val="20"/>
          <w:szCs w:val="20"/>
          <w:lang w:val="en-SG"/>
        </w:rPr>
        <w:lastRenderedPageBreak/>
        <w:t>Do include documents and evidence to support the write-up above</w:t>
      </w:r>
      <w:r w:rsidR="00C121C5" w:rsidRPr="00C121C5">
        <w:rPr>
          <w:sz w:val="20"/>
          <w:szCs w:val="20"/>
          <w:lang w:val="en-SG"/>
        </w:rPr>
        <w:t>, if any</w:t>
      </w:r>
      <w:r w:rsidRPr="00C121C5">
        <w:rPr>
          <w:sz w:val="20"/>
          <w:szCs w:val="20"/>
          <w:lang w:val="en-SG"/>
        </w:rPr>
        <w:t>. Thank you for your nomination.</w:t>
      </w:r>
    </w:p>
    <w:sectPr w:rsidR="00E32F07" w:rsidRPr="00C121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B1" w:rsidRDefault="007B6EB1" w:rsidP="00C44E90">
      <w:pPr>
        <w:spacing w:after="0" w:line="240" w:lineRule="auto"/>
      </w:pPr>
      <w:r>
        <w:separator/>
      </w:r>
    </w:p>
  </w:endnote>
  <w:endnote w:type="continuationSeparator" w:id="0">
    <w:p w:rsidR="007B6EB1" w:rsidRDefault="007B6EB1" w:rsidP="00C4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E90" w:rsidRDefault="00C44E90" w:rsidP="00C44E90">
    <w:pPr>
      <w:pStyle w:val="Footer"/>
      <w:jc w:val="center"/>
    </w:pPr>
    <w:r>
      <w:t>Nomination form for Outstanding KB Innovation School Award (Singapore) 2019</w:t>
    </w:r>
  </w:p>
  <w:p w:rsidR="00C44E90" w:rsidRDefault="00C4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B1" w:rsidRDefault="007B6EB1" w:rsidP="00C44E90">
      <w:pPr>
        <w:spacing w:after="0" w:line="240" w:lineRule="auto"/>
      </w:pPr>
      <w:r>
        <w:separator/>
      </w:r>
    </w:p>
  </w:footnote>
  <w:footnote w:type="continuationSeparator" w:id="0">
    <w:p w:rsidR="007B6EB1" w:rsidRDefault="007B6EB1" w:rsidP="00C4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13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4E90" w:rsidRDefault="00C44E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4E90" w:rsidRDefault="00C4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66F0"/>
    <w:multiLevelType w:val="hybridMultilevel"/>
    <w:tmpl w:val="7F74F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4"/>
    <w:rsid w:val="001836BB"/>
    <w:rsid w:val="001C3484"/>
    <w:rsid w:val="001D6EF8"/>
    <w:rsid w:val="00287603"/>
    <w:rsid w:val="002F6BC4"/>
    <w:rsid w:val="003E0BA0"/>
    <w:rsid w:val="00486F13"/>
    <w:rsid w:val="00737FD4"/>
    <w:rsid w:val="007B6EB1"/>
    <w:rsid w:val="00AB49E1"/>
    <w:rsid w:val="00C121C5"/>
    <w:rsid w:val="00C44E90"/>
    <w:rsid w:val="00D06739"/>
    <w:rsid w:val="00D2148B"/>
    <w:rsid w:val="00E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A39F"/>
  <w15:chartTrackingRefBased/>
  <w15:docId w15:val="{D978AB68-C931-4866-A08C-6CA14099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0"/>
  </w:style>
  <w:style w:type="paragraph" w:styleId="Footer">
    <w:name w:val="footer"/>
    <w:basedOn w:val="Normal"/>
    <w:link w:val="FooterChar"/>
    <w:uiPriority w:val="99"/>
    <w:unhideWhenUsed/>
    <w:rsid w:val="00C4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0"/>
  </w:style>
  <w:style w:type="paragraph" w:styleId="ListParagraph">
    <w:name w:val="List Paragraph"/>
    <w:basedOn w:val="Normal"/>
    <w:uiPriority w:val="34"/>
    <w:qFormat/>
    <w:rsid w:val="00C4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Joo Seng Melvin</dc:creator>
  <cp:keywords/>
  <dc:description/>
  <cp:lastModifiedBy>Teo Chew Lee</cp:lastModifiedBy>
  <cp:revision>4</cp:revision>
  <dcterms:created xsi:type="dcterms:W3CDTF">2019-09-22T02:27:00Z</dcterms:created>
  <dcterms:modified xsi:type="dcterms:W3CDTF">2019-10-25T07:06:00Z</dcterms:modified>
</cp:coreProperties>
</file>